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line="0" w:lineRule="atLeast"/>
        <w:ind w:firstLine="0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三门峡市国有资产运营管理有限责任公司</w:t>
      </w:r>
    </w:p>
    <w:p>
      <w:pPr>
        <w:pStyle w:val="2"/>
        <w:spacing w:before="0" w:beforeAutospacing="0" w:after="0" w:line="0" w:lineRule="atLeast"/>
        <w:ind w:firstLine="2577" w:firstLineChars="715"/>
        <w:rPr>
          <w:rFonts w:hint="eastAsia"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公开招聘报名登记表</w:t>
      </w:r>
      <w:bookmarkStart w:id="0" w:name="_GoBack"/>
      <w:bookmarkEnd w:id="0"/>
    </w:p>
    <w:p>
      <w:pPr>
        <w:pStyle w:val="2"/>
        <w:spacing w:before="0" w:beforeAutospacing="0" w:after="0" w:line="0" w:lineRule="atLeast"/>
        <w:ind w:firstLine="0"/>
        <w:jc w:val="left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仿宋_GB2312" w:hAnsi="仿宋" w:eastAsia="仿宋_GB2312"/>
          <w:b/>
          <w:sz w:val="24"/>
        </w:rPr>
        <w:t>应聘岗位：                                            报名序号：</w:t>
      </w:r>
    </w:p>
    <w:tbl>
      <w:tblPr>
        <w:tblStyle w:val="3"/>
        <w:tblW w:w="10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256"/>
        <w:gridCol w:w="1064"/>
        <w:gridCol w:w="409"/>
        <w:gridCol w:w="985"/>
        <w:gridCol w:w="170"/>
        <w:gridCol w:w="1259"/>
        <w:gridCol w:w="1364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  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</w:rPr>
              <w:t>身份证号</w:t>
            </w:r>
          </w:p>
        </w:tc>
        <w:tc>
          <w:tcPr>
            <w:tcW w:w="4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  别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民  族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出生日期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籍  贯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政治面貌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入党时间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</w:rPr>
              <w:t>学历、学位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第一学历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pacing w:val="-20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毕业院校及专业</w:t>
            </w:r>
          </w:p>
        </w:tc>
        <w:tc>
          <w:tcPr>
            <w:tcW w:w="2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第二学历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pacing w:val="-20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毕业院校及专业</w:t>
            </w:r>
          </w:p>
        </w:tc>
        <w:tc>
          <w:tcPr>
            <w:tcW w:w="2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参加工作时间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外语水平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计算机水平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pacing w:val="-20"/>
                <w:szCs w:val="21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</w:rPr>
              <w:t>特长或资格证书</w:t>
            </w:r>
          </w:p>
        </w:tc>
        <w:tc>
          <w:tcPr>
            <w:tcW w:w="3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户籍地址</w:t>
            </w: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pacing w:val="-20"/>
                <w:szCs w:val="21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  <w:lang w:val="en-US" w:eastAsia="zh-CN"/>
              </w:rPr>
              <w:t>现</w:t>
            </w:r>
            <w:r>
              <w:rPr>
                <w:rFonts w:hint="eastAsia" w:ascii="仿宋_GB2312" w:hAnsi="仿宋" w:eastAsia="仿宋_GB2312"/>
                <w:spacing w:val="-20"/>
                <w:szCs w:val="21"/>
              </w:rPr>
              <w:t>工作单位及职务</w:t>
            </w:r>
          </w:p>
        </w:tc>
        <w:tc>
          <w:tcPr>
            <w:tcW w:w="51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婚姻状况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pacing w:val="-20"/>
                <w:szCs w:val="21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</w:rPr>
              <w:t>人事档案保管机构</w:t>
            </w:r>
          </w:p>
        </w:tc>
        <w:tc>
          <w:tcPr>
            <w:tcW w:w="51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电子邮箱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住址及邮编</w:t>
            </w: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固定电话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移动电话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学习经历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（从高中阶段填起，起止时间到月</w:t>
            </w:r>
          </w:p>
        </w:tc>
        <w:tc>
          <w:tcPr>
            <w:tcW w:w="85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0" w:lineRule="atLeas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工作经历（参加工作填起，起止时间到月）</w:t>
            </w:r>
          </w:p>
        </w:tc>
        <w:tc>
          <w:tcPr>
            <w:tcW w:w="85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奖惩情况</w:t>
            </w:r>
          </w:p>
        </w:tc>
        <w:tc>
          <w:tcPr>
            <w:tcW w:w="85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</w:t>
            </w:r>
          </w:p>
        </w:tc>
        <w:tc>
          <w:tcPr>
            <w:tcW w:w="85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诚信声明</w:t>
            </w:r>
          </w:p>
        </w:tc>
        <w:tc>
          <w:tcPr>
            <w:tcW w:w="85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诚信承诺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本人在报名表中填写的个人信息均真实、准确。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本人提供的毕业证书、学位证书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Cs w:val="21"/>
              </w:rPr>
              <w:t>应聘岗位所需的相关证书、身份证明等材料均真实、有效。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上述内容如有不符，本人愿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承担一切后果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  <w:p>
            <w:pPr>
              <w:spacing w:line="0" w:lineRule="atLeast"/>
              <w:ind w:left="360"/>
              <w:rPr>
                <w:rFonts w:ascii="仿宋_GB2312" w:eastAsia="仿宋_GB2312"/>
                <w:sz w:val="13"/>
                <w:szCs w:val="13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仿宋_GB2312" w:hAnsi="仿宋" w:eastAsia="仿宋_GB2312"/>
                <w:szCs w:val="21"/>
              </w:rPr>
            </w:pPr>
          </w:p>
        </w:tc>
      </w:tr>
    </w:tbl>
    <w:p>
      <w:pPr>
        <w:spacing w:line="0" w:lineRule="atLeast"/>
        <w:rPr>
          <w:rFonts w:ascii="仿宋_GB2312" w:hAnsi="Times New Roman" w:eastAsia="仿宋_GB2312" w:cs="Times New Roman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注：1.表格须填写完整，没有相关项情况的填“无”；</w:t>
      </w:r>
    </w:p>
    <w:p>
      <w:pPr>
        <w:spacing w:line="0" w:lineRule="atLeast"/>
        <w:ind w:firstLine="360" w:firstLineChars="200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2.报名序号由招聘单位填写；</w:t>
      </w:r>
    </w:p>
    <w:p>
      <w:pPr>
        <w:spacing w:line="0" w:lineRule="atLeast"/>
        <w:ind w:firstLine="360" w:firstLineChars="200"/>
      </w:pPr>
      <w:r>
        <w:rPr>
          <w:rFonts w:hint="eastAsia" w:ascii="仿宋_GB2312" w:eastAsia="仿宋_GB2312"/>
          <w:sz w:val="18"/>
          <w:szCs w:val="18"/>
        </w:rPr>
        <w:t>3.填写的身份、学历、学位、职称、各种资格、外语、计算机及奖励、学术成就等，需要提供相关证明材料复印件；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3017"/>
    <w:multiLevelType w:val="multilevel"/>
    <w:tmpl w:val="1A6B301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D6A49"/>
    <w:rsid w:val="35BC6609"/>
    <w:rsid w:val="4793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19"/>
      <w:ind w:firstLine="420"/>
    </w:pPr>
    <w:rPr>
      <w:rFonts w:ascii="宋体" w:hAnsi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平底鞋也能走出猫步</cp:lastModifiedBy>
  <dcterms:modified xsi:type="dcterms:W3CDTF">2020-07-08T07:19:12Z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