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line="0" w:lineRule="atLeast"/>
        <w:ind w:left="0" w:leftChars="0" w:firstLine="0" w:firstLineChars="0"/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三门峡市国有资产运营管理有限责任公司</w:t>
      </w:r>
    </w:p>
    <w:p>
      <w:pPr>
        <w:pStyle w:val="2"/>
        <w:spacing w:before="0" w:beforeAutospacing="0" w:after="0" w:line="0" w:lineRule="atLeast"/>
        <w:ind w:left="0" w:leftChars="0" w:firstLine="0" w:firstLineChars="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公开招聘工作人员报名登记表</w:t>
      </w:r>
    </w:p>
    <w:p>
      <w:pPr>
        <w:pStyle w:val="2"/>
        <w:spacing w:before="0" w:beforeAutospacing="0" w:after="0" w:line="0" w:lineRule="atLeast"/>
        <w:ind w:firstLine="0"/>
        <w:jc w:val="left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24"/>
        </w:rPr>
        <w:t>应聘岗位：                                            报名序号：</w:t>
      </w:r>
    </w:p>
    <w:tbl>
      <w:tblPr>
        <w:tblStyle w:val="4"/>
        <w:tblW w:w="10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56"/>
        <w:gridCol w:w="1064"/>
        <w:gridCol w:w="409"/>
        <w:gridCol w:w="985"/>
        <w:gridCol w:w="170"/>
        <w:gridCol w:w="1259"/>
        <w:gridCol w:w="1364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身份证号</w:t>
            </w:r>
          </w:p>
        </w:tc>
        <w:tc>
          <w:tcPr>
            <w:tcW w:w="4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  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  族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出生日期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籍  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政治面貌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入党时间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学历、学位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第一学历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pacing w:val="-20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毕业院校及专业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第二学历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pacing w:val="-20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毕业院校及专业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参加工作时间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外语水平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计算机水平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pacing w:val="-20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特长或资格证书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户籍地址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pacing w:val="-20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" w:eastAsia="仿宋_GB2312"/>
                <w:spacing w:val="-20"/>
                <w:szCs w:val="21"/>
              </w:rPr>
              <w:t>工作单位及职务</w:t>
            </w:r>
          </w:p>
        </w:tc>
        <w:tc>
          <w:tcPr>
            <w:tcW w:w="5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婚姻状况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pacing w:val="-20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人事档案保管机构</w:t>
            </w:r>
          </w:p>
        </w:tc>
        <w:tc>
          <w:tcPr>
            <w:tcW w:w="5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电子邮箱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住址及邮编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（从高中阶段填起，起止时间到月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工作经历（参加工作填起，起止时间到月）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奖惩情况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诚信声明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诚信承诺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本人在报名表中填写的个人信息均真实、准确。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本人提供的毕业证书、学位证书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应聘岗位所需的相关证书、身份证明等材料均真实、有效。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上述内容如有不符，本人愿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承担一切后果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spacing w:line="0" w:lineRule="atLeast"/>
              <w:ind w:left="360"/>
              <w:rPr>
                <w:rFonts w:ascii="仿宋_GB2312" w:eastAsia="仿宋_GB2312"/>
                <w:sz w:val="13"/>
                <w:szCs w:val="13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本人签字：                                                        年  月   日</w:t>
            </w:r>
          </w:p>
        </w:tc>
      </w:tr>
    </w:tbl>
    <w:p>
      <w:pPr>
        <w:spacing w:line="0" w:lineRule="atLeast"/>
        <w:rPr>
          <w:rFonts w:ascii="仿宋_GB2312" w:hAnsi="Times New Roman" w:eastAsia="仿宋_GB2312" w:cs="Times New Roman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注：1.表格须填写完整，没有相关项情况的填“无”；</w:t>
      </w:r>
    </w:p>
    <w:p>
      <w:pPr>
        <w:spacing w:line="0" w:lineRule="atLeast"/>
        <w:ind w:firstLine="360" w:firstLineChars="2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2.报名序号由招聘单位填写；</w:t>
      </w:r>
    </w:p>
    <w:p>
      <w:pPr>
        <w:spacing w:line="0" w:lineRule="atLeast"/>
        <w:ind w:firstLine="360" w:firstLineChars="2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3.填写的身份、学历、学位、职称、各种资格、外语、计算机及奖励、学术成就等，需要提供相关证明材料复印件；</w:t>
      </w:r>
    </w:p>
    <w:p>
      <w:pPr>
        <w:ind w:firstLine="360" w:firstLineChars="200"/>
      </w:pPr>
      <w:r>
        <w:rPr>
          <w:rFonts w:hint="eastAsia" w:ascii="仿宋_GB2312" w:eastAsia="仿宋_GB2312"/>
          <w:sz w:val="18"/>
          <w:szCs w:val="18"/>
        </w:rPr>
        <w:t>4.本人务必用黑色字迹笔在诚信承诺上签名。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017"/>
    <w:multiLevelType w:val="multilevel"/>
    <w:tmpl w:val="1A6B301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D6A49"/>
    <w:rsid w:val="5536304A"/>
    <w:rsid w:val="7A96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楚斌</cp:lastModifiedBy>
  <dcterms:modified xsi:type="dcterms:W3CDTF">2021-12-17T08:08:40Z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