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eastAsia="zh-CN"/>
        </w:rPr>
        <w:t>三门峡市放心食品</w:t>
      </w:r>
      <w:r>
        <w:rPr>
          <w:rFonts w:hint="eastAsia" w:ascii="方正小标宋简体" w:hAnsi="方正小标宋简体" w:eastAsia="方正小标宋简体" w:cs="方正小标宋简体"/>
          <w:sz w:val="32"/>
          <w:szCs w:val="32"/>
        </w:rPr>
        <w:t>有限公司简介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门峡市放心食品有限公司于2020年04月14日成立。公司注册资本：8000万元。公司经营范围包括：肉制品及副产品加工；畜禽屠宰、加工、冷藏服务；肉制品加工、销售、配送；货物进出口；普通货物道路运输；冷藏车道路运输；房地产开发；物业管理服务；热食类食品制售；停车场服务；房屋租赁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门峡市肉类联合加工产业园是三门峡市国资公司为推动全市畜牧业健康稳定发展，保障人民群众吃上放心肉共同谋划实施的一个民生工程。项目总占地120亩,总投资2.58亿元，规划建设年50万头生猪屠宰线。项目全部建成后，每年可为市场提供优质冷鲜猪肉45000吨，产值预计可达25亿元，将形成豫西地区集畜禽屠宰、分割、冷藏、加工、销售、配送于一体的全畜种、全产业链肉类联合加工产业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运营主体三门峡市放心食品有限公司依托品牌信誉和遍布全市的销售网络，充分发挥国有企业的责任担当和信用实力，积极拓展全产业链布局,倾力打造国内现代化肉食企业,为消费者提供绿色健康的高品质放心肉。</w:t>
      </w:r>
    </w:p>
    <w:p/>
    <w:p/>
    <w:p/>
    <w:p/>
    <w:p/>
    <w:p/>
    <w:p>
      <w:pPr>
        <w:pStyle w:val="4"/>
        <w:spacing w:beforeAutospacing="0" w:afterAutospacing="0" w:line="560" w:lineRule="exact"/>
        <w:rPr>
          <w:rFonts w:hint="eastAsia" w:ascii="仿宋_GB2312" w:hAnsi="仿宋_GB2312" w:eastAsia="仿宋_GB2312" w:cs="仿宋_GB2312"/>
        </w:rPr>
      </w:pPr>
    </w:p>
    <w:p>
      <w:pPr>
        <w:pStyle w:val="4"/>
        <w:spacing w:beforeAutospacing="0" w:afterAutospacing="0" w:line="560" w:lineRule="exact"/>
        <w:rPr>
          <w:rFonts w:hint="eastAsia" w:ascii="仿宋_GB2312" w:hAnsi="仿宋_GB2312" w:eastAsia="仿宋_GB2312" w:cs="仿宋_GB2312"/>
          <w:sz w:val="32"/>
          <w:szCs w:val="32"/>
        </w:rPr>
      </w:pPr>
    </w:p>
    <w:p>
      <w:pPr>
        <w:pStyle w:val="4"/>
        <w:spacing w:beforeAutospacing="0" w:afterAutospacing="0" w:line="560" w:lineRule="exact"/>
        <w:rPr>
          <w:rFonts w:hint="eastAsia" w:ascii="仿宋_GB2312" w:hAnsi="仿宋_GB2312" w:eastAsia="仿宋_GB2312" w:cs="仿宋_GB2312"/>
          <w:sz w:val="32"/>
          <w:szCs w:val="32"/>
        </w:rPr>
      </w:pPr>
    </w:p>
    <w:p>
      <w:pPr>
        <w:pStyle w:val="4"/>
        <w:spacing w:beforeAutospacing="0" w:afterAutospacing="0" w:line="560" w:lineRule="exact"/>
        <w:rPr>
          <w:rFonts w:ascii="仿宋_GB2312" w:hAnsi="仿宋_GB2312" w:eastAsia="仿宋_GB2312" w:cs="仿宋_GB2312"/>
        </w:rPr>
      </w:pPr>
      <w:r>
        <w:rPr>
          <w:rFonts w:hint="eastAsia" w:ascii="仿宋_GB2312" w:hAnsi="仿宋_GB2312" w:eastAsia="仿宋_GB2312" w:cs="仿宋_GB2312"/>
          <w:sz w:val="32"/>
          <w:szCs w:val="32"/>
        </w:rPr>
        <w:t>附件2：</w:t>
      </w:r>
    </w:p>
    <w:p>
      <w:pPr>
        <w:widowControl/>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报名登记表</w:t>
      </w:r>
    </w:p>
    <w:tbl>
      <w:tblPr>
        <w:tblStyle w:val="5"/>
        <w:tblW w:w="9387" w:type="dxa"/>
        <w:tblInd w:w="-4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0"/>
        <w:gridCol w:w="1701"/>
        <w:gridCol w:w="1000"/>
        <w:gridCol w:w="961"/>
        <w:gridCol w:w="882"/>
        <w:gridCol w:w="387"/>
        <w:gridCol w:w="6"/>
        <w:gridCol w:w="1344"/>
        <w:gridCol w:w="74"/>
        <w:gridCol w:w="561"/>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300" w:type="dxa"/>
            <w:vMerge w:val="restart"/>
            <w:textDirection w:val="tbRlV"/>
            <w:vAlign w:val="center"/>
          </w:tcPr>
          <w:p>
            <w:pPr>
              <w:ind w:left="420" w:right="113"/>
              <w:jc w:val="center"/>
              <w:rPr>
                <w:rFonts w:ascii="仿宋_GB2312" w:hAnsi="仿宋_GB2312" w:eastAsia="仿宋_GB2312" w:cs="仿宋_GB2312"/>
                <w:spacing w:val="60"/>
                <w:szCs w:val="21"/>
              </w:rPr>
            </w:pPr>
            <w:r>
              <w:rPr>
                <w:rFonts w:hint="eastAsia" w:ascii="仿宋_GB2312" w:hAnsi="仿宋_GB2312" w:eastAsia="仿宋_GB2312" w:cs="仿宋_GB2312"/>
                <w:spacing w:val="60"/>
                <w:szCs w:val="21"/>
              </w:rPr>
              <w:t>人员基本情况</w:t>
            </w: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  名</w:t>
            </w:r>
          </w:p>
        </w:tc>
        <w:tc>
          <w:tcPr>
            <w:tcW w:w="1000" w:type="dxa"/>
            <w:vAlign w:val="center"/>
          </w:tcPr>
          <w:p>
            <w:pPr>
              <w:jc w:val="center"/>
              <w:rPr>
                <w:rFonts w:ascii="仿宋_GB2312" w:hAnsi="仿宋_GB2312" w:eastAsia="仿宋_GB2312" w:cs="仿宋_GB2312"/>
              </w:rPr>
            </w:pPr>
          </w:p>
        </w:tc>
        <w:tc>
          <w:tcPr>
            <w:tcW w:w="184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性  别</w:t>
            </w:r>
          </w:p>
        </w:tc>
        <w:tc>
          <w:tcPr>
            <w:tcW w:w="1737" w:type="dxa"/>
            <w:gridSpan w:val="3"/>
            <w:vAlign w:val="center"/>
          </w:tcPr>
          <w:p>
            <w:pPr>
              <w:jc w:val="center"/>
              <w:rPr>
                <w:rFonts w:ascii="仿宋_GB2312" w:hAnsi="仿宋_GB2312" w:eastAsia="仿宋_GB2312" w:cs="仿宋_GB2312"/>
              </w:rPr>
            </w:pPr>
          </w:p>
        </w:tc>
        <w:tc>
          <w:tcPr>
            <w:tcW w:w="1806" w:type="dxa"/>
            <w:gridSpan w:val="3"/>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照片（2寸）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出生年月</w:t>
            </w:r>
          </w:p>
        </w:tc>
        <w:tc>
          <w:tcPr>
            <w:tcW w:w="1000" w:type="dxa"/>
            <w:vAlign w:val="center"/>
          </w:tcPr>
          <w:p>
            <w:pPr>
              <w:jc w:val="center"/>
              <w:rPr>
                <w:rFonts w:ascii="仿宋_GB2312" w:hAnsi="仿宋_GB2312" w:eastAsia="仿宋_GB2312" w:cs="仿宋_GB2312"/>
              </w:rPr>
            </w:pPr>
          </w:p>
        </w:tc>
        <w:tc>
          <w:tcPr>
            <w:tcW w:w="184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户口所在地</w:t>
            </w:r>
          </w:p>
        </w:tc>
        <w:tc>
          <w:tcPr>
            <w:tcW w:w="1737" w:type="dxa"/>
            <w:gridSpan w:val="3"/>
            <w:vAlign w:val="center"/>
          </w:tcPr>
          <w:p>
            <w:pPr>
              <w:jc w:val="center"/>
              <w:rPr>
                <w:rFonts w:ascii="仿宋_GB2312" w:hAnsi="仿宋_GB2312" w:eastAsia="仿宋_GB2312" w:cs="仿宋_GB2312"/>
              </w:rPr>
            </w:pPr>
          </w:p>
        </w:tc>
        <w:tc>
          <w:tcPr>
            <w:tcW w:w="1806" w:type="dxa"/>
            <w:gridSpan w:val="3"/>
            <w:vMerge w:val="continue"/>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1000" w:type="dxa"/>
            <w:vAlign w:val="center"/>
          </w:tcPr>
          <w:p>
            <w:pPr>
              <w:jc w:val="center"/>
              <w:rPr>
                <w:rFonts w:ascii="仿宋_GB2312" w:hAnsi="仿宋_GB2312" w:eastAsia="仿宋_GB2312" w:cs="仿宋_GB2312"/>
              </w:rPr>
            </w:pPr>
          </w:p>
        </w:tc>
        <w:tc>
          <w:tcPr>
            <w:tcW w:w="184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民族</w:t>
            </w:r>
          </w:p>
        </w:tc>
        <w:tc>
          <w:tcPr>
            <w:tcW w:w="1737" w:type="dxa"/>
            <w:gridSpan w:val="3"/>
            <w:vAlign w:val="center"/>
          </w:tcPr>
          <w:p>
            <w:pPr>
              <w:jc w:val="center"/>
              <w:rPr>
                <w:rFonts w:ascii="仿宋_GB2312" w:hAnsi="仿宋_GB2312" w:eastAsia="仿宋_GB2312" w:cs="仿宋_GB2312"/>
              </w:rPr>
            </w:pPr>
          </w:p>
        </w:tc>
        <w:tc>
          <w:tcPr>
            <w:tcW w:w="1806" w:type="dxa"/>
            <w:gridSpan w:val="3"/>
            <w:vMerge w:val="continue"/>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婚姻状况</w:t>
            </w:r>
          </w:p>
        </w:tc>
        <w:tc>
          <w:tcPr>
            <w:tcW w:w="1000" w:type="dxa"/>
            <w:vAlign w:val="center"/>
          </w:tcPr>
          <w:p>
            <w:pPr>
              <w:jc w:val="center"/>
              <w:rPr>
                <w:rFonts w:ascii="仿宋_GB2312" w:hAnsi="仿宋_GB2312" w:eastAsia="仿宋_GB2312" w:cs="仿宋_GB2312"/>
              </w:rPr>
            </w:pPr>
          </w:p>
        </w:tc>
        <w:tc>
          <w:tcPr>
            <w:tcW w:w="184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健康状况</w:t>
            </w:r>
          </w:p>
        </w:tc>
        <w:tc>
          <w:tcPr>
            <w:tcW w:w="1737" w:type="dxa"/>
            <w:gridSpan w:val="3"/>
            <w:vAlign w:val="center"/>
          </w:tcPr>
          <w:p>
            <w:pPr>
              <w:jc w:val="center"/>
              <w:rPr>
                <w:rFonts w:ascii="仿宋_GB2312" w:hAnsi="仿宋_GB2312" w:eastAsia="仿宋_GB2312" w:cs="仿宋_GB2312"/>
              </w:rPr>
            </w:pPr>
          </w:p>
        </w:tc>
        <w:tc>
          <w:tcPr>
            <w:tcW w:w="1806" w:type="dxa"/>
            <w:gridSpan w:val="3"/>
            <w:vMerge w:val="continue"/>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文化程度</w:t>
            </w:r>
          </w:p>
        </w:tc>
        <w:tc>
          <w:tcPr>
            <w:tcW w:w="1000" w:type="dxa"/>
            <w:vAlign w:val="center"/>
          </w:tcPr>
          <w:p>
            <w:pPr>
              <w:jc w:val="center"/>
              <w:rPr>
                <w:rFonts w:ascii="仿宋_GB2312" w:hAnsi="仿宋_GB2312" w:eastAsia="仿宋_GB2312" w:cs="仿宋_GB2312"/>
              </w:rPr>
            </w:pPr>
          </w:p>
        </w:tc>
        <w:tc>
          <w:tcPr>
            <w:tcW w:w="184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3543" w:type="dxa"/>
            <w:gridSpan w:val="6"/>
            <w:vAlign w:val="center"/>
          </w:tcPr>
          <w:p>
            <w:pPr>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现住址</w:t>
            </w:r>
          </w:p>
        </w:tc>
        <w:tc>
          <w:tcPr>
            <w:tcW w:w="6386" w:type="dxa"/>
            <w:gridSpan w:val="9"/>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1300" w:type="dxa"/>
            <w:vMerge w:val="continue"/>
          </w:tcPr>
          <w:p>
            <w:pPr>
              <w:rPr>
                <w:rFonts w:ascii="仿宋_GB2312" w:hAnsi="仿宋_GB2312" w:eastAsia="仿宋_GB2312" w:cs="仿宋_GB2312"/>
              </w:rPr>
            </w:pPr>
          </w:p>
        </w:tc>
        <w:tc>
          <w:tcPr>
            <w:tcW w:w="1701"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1961" w:type="dxa"/>
            <w:gridSpan w:val="2"/>
            <w:vMerge w:val="restart"/>
            <w:vAlign w:val="center"/>
          </w:tcPr>
          <w:p>
            <w:pPr>
              <w:rPr>
                <w:rFonts w:ascii="仿宋_GB2312" w:hAnsi="仿宋_GB2312" w:eastAsia="仿宋_GB2312" w:cs="仿宋_GB2312"/>
              </w:rPr>
            </w:pPr>
          </w:p>
        </w:tc>
        <w:tc>
          <w:tcPr>
            <w:tcW w:w="1269"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应急联系人</w:t>
            </w:r>
          </w:p>
        </w:tc>
        <w:tc>
          <w:tcPr>
            <w:tcW w:w="3156" w:type="dxa"/>
            <w:gridSpan w:val="5"/>
            <w:vAlign w:val="center"/>
          </w:tcPr>
          <w:p>
            <w:pPr>
              <w:rPr>
                <w:rFonts w:ascii="仿宋_GB2312" w:hAnsi="仿宋_GB2312" w:eastAsia="仿宋_GB2312" w:cs="仿宋_GB2312"/>
              </w:rPr>
            </w:pPr>
            <w:r>
              <w:rPr>
                <w:rFonts w:hint="eastAsia" w:ascii="仿宋_GB2312" w:hAnsi="仿宋_GB2312" w:eastAsia="仿宋_GB2312" w:cs="仿宋_GB2312"/>
              </w:rPr>
              <w:t>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1300" w:type="dxa"/>
            <w:vMerge w:val="continue"/>
          </w:tcPr>
          <w:p>
            <w:pPr>
              <w:rPr>
                <w:rFonts w:ascii="仿宋_GB2312" w:hAnsi="仿宋_GB2312" w:eastAsia="仿宋_GB2312" w:cs="仿宋_GB2312"/>
              </w:rPr>
            </w:pPr>
          </w:p>
        </w:tc>
        <w:tc>
          <w:tcPr>
            <w:tcW w:w="1701" w:type="dxa"/>
            <w:vMerge w:val="continue"/>
            <w:vAlign w:val="center"/>
          </w:tcPr>
          <w:p>
            <w:pPr>
              <w:jc w:val="center"/>
              <w:rPr>
                <w:rFonts w:ascii="仿宋_GB2312" w:hAnsi="仿宋_GB2312" w:eastAsia="仿宋_GB2312" w:cs="仿宋_GB2312"/>
              </w:rPr>
            </w:pPr>
          </w:p>
        </w:tc>
        <w:tc>
          <w:tcPr>
            <w:tcW w:w="1961" w:type="dxa"/>
            <w:gridSpan w:val="2"/>
            <w:vMerge w:val="continue"/>
          </w:tcPr>
          <w:p>
            <w:pPr>
              <w:rPr>
                <w:rFonts w:ascii="仿宋_GB2312" w:hAnsi="仿宋_GB2312" w:eastAsia="仿宋_GB2312" w:cs="仿宋_GB2312"/>
              </w:rPr>
            </w:pPr>
          </w:p>
        </w:tc>
        <w:tc>
          <w:tcPr>
            <w:tcW w:w="1269" w:type="dxa"/>
            <w:gridSpan w:val="2"/>
            <w:vMerge w:val="continue"/>
            <w:vAlign w:val="center"/>
          </w:tcPr>
          <w:p>
            <w:pPr>
              <w:jc w:val="center"/>
              <w:rPr>
                <w:rFonts w:ascii="仿宋_GB2312" w:hAnsi="仿宋_GB2312" w:eastAsia="仿宋_GB2312" w:cs="仿宋_GB2312"/>
              </w:rPr>
            </w:pPr>
          </w:p>
        </w:tc>
        <w:tc>
          <w:tcPr>
            <w:tcW w:w="3156" w:type="dxa"/>
            <w:gridSpan w:val="5"/>
            <w:vAlign w:val="center"/>
          </w:tcPr>
          <w:p>
            <w:pPr>
              <w:rPr>
                <w:rFonts w:ascii="仿宋_GB2312" w:hAnsi="仿宋_GB2312" w:eastAsia="仿宋_GB2312" w:cs="仿宋_GB2312"/>
              </w:rPr>
            </w:pPr>
            <w:r>
              <w:rPr>
                <w:rFonts w:hint="eastAsia" w:ascii="仿宋_GB2312" w:hAnsi="仿宋_GB2312" w:eastAsia="仿宋_GB2312" w:cs="仿宋_GB2312"/>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电子邮箱</w:t>
            </w:r>
          </w:p>
          <w:p>
            <w:pPr>
              <w:jc w:val="center"/>
              <w:rPr>
                <w:rFonts w:ascii="仿宋_GB2312" w:hAnsi="仿宋_GB2312" w:eastAsia="仿宋_GB2312" w:cs="仿宋_GB2312"/>
              </w:rPr>
            </w:pPr>
            <w:r>
              <w:rPr>
                <w:rFonts w:hint="eastAsia" w:ascii="仿宋_GB2312" w:hAnsi="仿宋_GB2312" w:eastAsia="仿宋_GB2312" w:cs="仿宋_GB2312"/>
              </w:rPr>
              <w:t>（必填）</w:t>
            </w:r>
          </w:p>
        </w:tc>
        <w:tc>
          <w:tcPr>
            <w:tcW w:w="1961" w:type="dxa"/>
            <w:gridSpan w:val="2"/>
            <w:vAlign w:val="center"/>
          </w:tcPr>
          <w:p>
            <w:pPr>
              <w:rPr>
                <w:rFonts w:ascii="仿宋_GB2312" w:hAnsi="仿宋_GB2312" w:eastAsia="仿宋_GB2312" w:cs="仿宋_GB2312"/>
              </w:rPr>
            </w:pPr>
          </w:p>
        </w:tc>
        <w:tc>
          <w:tcPr>
            <w:tcW w:w="1269"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个人档案</w:t>
            </w:r>
          </w:p>
          <w:p>
            <w:pPr>
              <w:jc w:val="center"/>
              <w:rPr>
                <w:rFonts w:ascii="仿宋_GB2312" w:hAnsi="仿宋_GB2312" w:eastAsia="仿宋_GB2312" w:cs="仿宋_GB2312"/>
              </w:rPr>
            </w:pPr>
            <w:r>
              <w:rPr>
                <w:rFonts w:hint="eastAsia" w:ascii="仿宋_GB2312" w:hAnsi="仿宋_GB2312" w:eastAsia="仿宋_GB2312" w:cs="仿宋_GB2312"/>
              </w:rPr>
              <w:t>所在地</w:t>
            </w:r>
          </w:p>
        </w:tc>
        <w:tc>
          <w:tcPr>
            <w:tcW w:w="3156" w:type="dxa"/>
            <w:gridSpan w:val="5"/>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6" w:hRule="atLeast"/>
        </w:trPr>
        <w:tc>
          <w:tcPr>
            <w:tcW w:w="1300" w:type="dxa"/>
            <w:vMerge w:val="continue"/>
          </w:tcPr>
          <w:p>
            <w:pPr>
              <w:rPr>
                <w:rFonts w:ascii="仿宋_GB2312" w:hAnsi="仿宋_GB2312" w:eastAsia="仿宋_GB2312" w:cs="仿宋_GB2312"/>
              </w:rPr>
            </w:pPr>
          </w:p>
        </w:tc>
        <w:tc>
          <w:tcPr>
            <w:tcW w:w="1701" w:type="dxa"/>
            <w:vAlign w:val="center"/>
          </w:tcPr>
          <w:p>
            <w:pPr>
              <w:jc w:val="left"/>
              <w:rPr>
                <w:rFonts w:ascii="仿宋_GB2312" w:hAnsi="仿宋_GB2312" w:eastAsia="仿宋_GB2312" w:cs="仿宋_GB2312"/>
              </w:rPr>
            </w:pPr>
            <w:r>
              <w:rPr>
                <w:rFonts w:hint="eastAsia" w:ascii="仿宋_GB2312" w:hAnsi="仿宋_GB2312" w:eastAsia="仿宋_GB2312" w:cs="仿宋_GB2312"/>
              </w:rPr>
              <w:t>专业技术职务、职(执）业资格及取得时间</w:t>
            </w:r>
          </w:p>
        </w:tc>
        <w:tc>
          <w:tcPr>
            <w:tcW w:w="1961" w:type="dxa"/>
            <w:gridSpan w:val="2"/>
            <w:vAlign w:val="center"/>
          </w:tcPr>
          <w:p>
            <w:pPr>
              <w:rPr>
                <w:rFonts w:ascii="仿宋_GB2312" w:hAnsi="仿宋_GB2312" w:eastAsia="仿宋_GB2312" w:cs="仿宋_GB2312"/>
              </w:rPr>
            </w:pPr>
          </w:p>
        </w:tc>
        <w:tc>
          <w:tcPr>
            <w:tcW w:w="1269"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经营团队中身份</w:t>
            </w:r>
          </w:p>
        </w:tc>
        <w:tc>
          <w:tcPr>
            <w:tcW w:w="3156" w:type="dxa"/>
            <w:gridSpan w:val="5"/>
            <w:vAlign w:val="center"/>
          </w:tcPr>
          <w:p>
            <w:pPr>
              <w:jc w:val="center"/>
              <w:rPr>
                <w:rFonts w:ascii="仿宋_GB2312" w:hAnsi="仿宋_GB2312" w:eastAsia="仿宋_GB2312" w:cs="仿宋_GB2312"/>
              </w:rPr>
            </w:pPr>
            <w:r>
              <w:rPr>
                <w:rFonts w:hint="eastAsia" w:ascii="仿宋_GB2312" w:hAnsi="仿宋_GB2312" w:eastAsia="仿宋_GB2312" w:cs="仿宋_GB2312"/>
              </w:rPr>
              <w:t>（      ）团队负责人</w:t>
            </w:r>
          </w:p>
          <w:p>
            <w:pPr>
              <w:jc w:val="center"/>
              <w:rPr>
                <w:rFonts w:ascii="仿宋_GB2312" w:hAnsi="仿宋_GB2312" w:eastAsia="仿宋_GB2312" w:cs="仿宋_GB2312"/>
              </w:rPr>
            </w:pPr>
            <w:r>
              <w:rPr>
                <w:rFonts w:hint="eastAsia" w:ascii="仿宋_GB2312" w:hAnsi="仿宋_GB2312" w:eastAsia="仿宋_GB2312" w:cs="仿宋_GB2312"/>
              </w:rPr>
              <w:t>（填“是”或“不是”）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1300" w:type="dxa"/>
            <w:vMerge w:val="restart"/>
            <w:textDirection w:val="tbRlV"/>
            <w:vAlign w:val="center"/>
          </w:tcPr>
          <w:p>
            <w:pPr>
              <w:ind w:left="113" w:right="113"/>
              <w:jc w:val="center"/>
              <w:rPr>
                <w:rFonts w:ascii="仿宋_GB2312" w:hAnsi="仿宋_GB2312" w:eastAsia="仿宋_GB2312" w:cs="仿宋_GB2312"/>
              </w:rPr>
            </w:pPr>
            <w:r>
              <w:rPr>
                <w:rFonts w:hint="eastAsia" w:ascii="仿宋_GB2312" w:hAnsi="仿宋_GB2312" w:eastAsia="仿宋_GB2312" w:cs="仿宋_GB2312"/>
              </w:rPr>
              <w:t>（最高学历开始填写）</w:t>
            </w:r>
          </w:p>
          <w:p>
            <w:pPr>
              <w:ind w:left="113" w:right="113"/>
              <w:jc w:val="center"/>
              <w:rPr>
                <w:rFonts w:ascii="仿宋_GB2312" w:hAnsi="仿宋_GB2312" w:eastAsia="仿宋_GB2312" w:cs="仿宋_GB2312"/>
              </w:rPr>
            </w:pPr>
            <w:r>
              <w:rPr>
                <w:rFonts w:hint="eastAsia" w:ascii="仿宋_GB2312" w:hAnsi="仿宋_GB2312" w:eastAsia="仿宋_GB2312" w:cs="仿宋_GB2312"/>
              </w:rPr>
              <w:t>学习经历</w:t>
            </w: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起止年月</w:t>
            </w:r>
          </w:p>
        </w:tc>
        <w:tc>
          <w:tcPr>
            <w:tcW w:w="196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学校名称</w:t>
            </w:r>
          </w:p>
        </w:tc>
        <w:tc>
          <w:tcPr>
            <w:tcW w:w="1269"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学历学位</w:t>
            </w:r>
          </w:p>
        </w:tc>
        <w:tc>
          <w:tcPr>
            <w:tcW w:w="1985" w:type="dxa"/>
            <w:gridSpan w:val="4"/>
            <w:vAlign w:val="center"/>
          </w:tcPr>
          <w:p>
            <w:pPr>
              <w:jc w:val="center"/>
              <w:rPr>
                <w:rFonts w:ascii="仿宋_GB2312" w:hAnsi="仿宋_GB2312" w:eastAsia="仿宋_GB2312" w:cs="仿宋_GB2312"/>
              </w:rPr>
            </w:pPr>
            <w:r>
              <w:rPr>
                <w:rFonts w:hint="eastAsia" w:ascii="仿宋_GB2312" w:hAnsi="仿宋_GB2312" w:eastAsia="仿宋_GB2312" w:cs="仿宋_GB2312"/>
              </w:rPr>
              <w:t>专业</w:t>
            </w:r>
          </w:p>
        </w:tc>
        <w:tc>
          <w:tcPr>
            <w:tcW w:w="11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300" w:type="dxa"/>
            <w:vMerge w:val="continue"/>
          </w:tcPr>
          <w:p>
            <w:pPr>
              <w:rPr>
                <w:rFonts w:ascii="仿宋_GB2312" w:hAnsi="仿宋_GB2312" w:eastAsia="仿宋_GB2312" w:cs="仿宋_GB2312"/>
              </w:rPr>
            </w:pPr>
          </w:p>
        </w:tc>
        <w:tc>
          <w:tcPr>
            <w:tcW w:w="1701" w:type="dxa"/>
            <w:vAlign w:val="center"/>
          </w:tcPr>
          <w:p>
            <w:pPr>
              <w:rPr>
                <w:rFonts w:ascii="仿宋_GB2312" w:hAnsi="仿宋_GB2312" w:eastAsia="仿宋_GB2312" w:cs="仿宋_GB2312"/>
              </w:rPr>
            </w:pPr>
          </w:p>
        </w:tc>
        <w:tc>
          <w:tcPr>
            <w:tcW w:w="1961" w:type="dxa"/>
            <w:gridSpan w:val="2"/>
            <w:vAlign w:val="center"/>
          </w:tcPr>
          <w:p>
            <w:pPr>
              <w:rPr>
                <w:rFonts w:ascii="仿宋_GB2312" w:hAnsi="仿宋_GB2312" w:eastAsia="仿宋_GB2312" w:cs="仿宋_GB2312"/>
              </w:rPr>
            </w:pPr>
          </w:p>
        </w:tc>
        <w:tc>
          <w:tcPr>
            <w:tcW w:w="1269" w:type="dxa"/>
            <w:gridSpan w:val="2"/>
            <w:vAlign w:val="center"/>
          </w:tcPr>
          <w:p>
            <w:pPr>
              <w:rPr>
                <w:rFonts w:ascii="仿宋_GB2312" w:hAnsi="仿宋_GB2312" w:eastAsia="仿宋_GB2312" w:cs="仿宋_GB2312"/>
              </w:rPr>
            </w:pPr>
          </w:p>
        </w:tc>
        <w:tc>
          <w:tcPr>
            <w:tcW w:w="1985" w:type="dxa"/>
            <w:gridSpan w:val="4"/>
            <w:vAlign w:val="center"/>
          </w:tcPr>
          <w:p>
            <w:pPr>
              <w:rPr>
                <w:rFonts w:ascii="仿宋_GB2312" w:hAnsi="仿宋_GB2312" w:eastAsia="仿宋_GB2312" w:cs="仿宋_GB2312"/>
              </w:rPr>
            </w:pPr>
          </w:p>
        </w:tc>
        <w:tc>
          <w:tcPr>
            <w:tcW w:w="1171" w:type="dxa"/>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300" w:type="dxa"/>
            <w:vMerge w:val="continue"/>
          </w:tcPr>
          <w:p>
            <w:pPr>
              <w:rPr>
                <w:rFonts w:ascii="仿宋_GB2312" w:hAnsi="仿宋_GB2312" w:eastAsia="仿宋_GB2312" w:cs="仿宋_GB2312"/>
              </w:rPr>
            </w:pPr>
          </w:p>
        </w:tc>
        <w:tc>
          <w:tcPr>
            <w:tcW w:w="1701" w:type="dxa"/>
            <w:vAlign w:val="center"/>
          </w:tcPr>
          <w:p>
            <w:pPr>
              <w:rPr>
                <w:rFonts w:ascii="仿宋_GB2312" w:hAnsi="仿宋_GB2312" w:eastAsia="仿宋_GB2312" w:cs="仿宋_GB2312"/>
              </w:rPr>
            </w:pPr>
          </w:p>
        </w:tc>
        <w:tc>
          <w:tcPr>
            <w:tcW w:w="1961" w:type="dxa"/>
            <w:gridSpan w:val="2"/>
            <w:vAlign w:val="center"/>
          </w:tcPr>
          <w:p>
            <w:pPr>
              <w:rPr>
                <w:rFonts w:ascii="仿宋_GB2312" w:hAnsi="仿宋_GB2312" w:eastAsia="仿宋_GB2312" w:cs="仿宋_GB2312"/>
              </w:rPr>
            </w:pPr>
          </w:p>
        </w:tc>
        <w:tc>
          <w:tcPr>
            <w:tcW w:w="1269" w:type="dxa"/>
            <w:gridSpan w:val="2"/>
            <w:vAlign w:val="center"/>
          </w:tcPr>
          <w:p>
            <w:pPr>
              <w:rPr>
                <w:rFonts w:ascii="仿宋_GB2312" w:hAnsi="仿宋_GB2312" w:eastAsia="仿宋_GB2312" w:cs="仿宋_GB2312"/>
              </w:rPr>
            </w:pPr>
          </w:p>
        </w:tc>
        <w:tc>
          <w:tcPr>
            <w:tcW w:w="1985" w:type="dxa"/>
            <w:gridSpan w:val="4"/>
            <w:vAlign w:val="center"/>
          </w:tcPr>
          <w:p>
            <w:pPr>
              <w:rPr>
                <w:rFonts w:ascii="仿宋_GB2312" w:hAnsi="仿宋_GB2312" w:eastAsia="仿宋_GB2312" w:cs="仿宋_GB2312"/>
              </w:rPr>
            </w:pPr>
          </w:p>
        </w:tc>
        <w:tc>
          <w:tcPr>
            <w:tcW w:w="1171" w:type="dxa"/>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300" w:type="dxa"/>
            <w:vMerge w:val="continue"/>
          </w:tcPr>
          <w:p>
            <w:pPr>
              <w:rPr>
                <w:rFonts w:ascii="仿宋_GB2312" w:hAnsi="仿宋_GB2312" w:eastAsia="仿宋_GB2312" w:cs="仿宋_GB2312"/>
              </w:rPr>
            </w:pPr>
          </w:p>
        </w:tc>
        <w:tc>
          <w:tcPr>
            <w:tcW w:w="1701" w:type="dxa"/>
            <w:vAlign w:val="center"/>
          </w:tcPr>
          <w:p>
            <w:pPr>
              <w:rPr>
                <w:rFonts w:ascii="仿宋_GB2312" w:hAnsi="仿宋_GB2312" w:eastAsia="仿宋_GB2312" w:cs="仿宋_GB2312"/>
              </w:rPr>
            </w:pPr>
          </w:p>
        </w:tc>
        <w:tc>
          <w:tcPr>
            <w:tcW w:w="1961" w:type="dxa"/>
            <w:gridSpan w:val="2"/>
            <w:vAlign w:val="center"/>
          </w:tcPr>
          <w:p>
            <w:pPr>
              <w:rPr>
                <w:rFonts w:ascii="仿宋_GB2312" w:hAnsi="仿宋_GB2312" w:eastAsia="仿宋_GB2312" w:cs="仿宋_GB2312"/>
              </w:rPr>
            </w:pPr>
          </w:p>
        </w:tc>
        <w:tc>
          <w:tcPr>
            <w:tcW w:w="1269" w:type="dxa"/>
            <w:gridSpan w:val="2"/>
            <w:vAlign w:val="center"/>
          </w:tcPr>
          <w:p>
            <w:pPr>
              <w:rPr>
                <w:rFonts w:ascii="仿宋_GB2312" w:hAnsi="仿宋_GB2312" w:eastAsia="仿宋_GB2312" w:cs="仿宋_GB2312"/>
              </w:rPr>
            </w:pPr>
          </w:p>
        </w:tc>
        <w:tc>
          <w:tcPr>
            <w:tcW w:w="1985" w:type="dxa"/>
            <w:gridSpan w:val="4"/>
            <w:vAlign w:val="center"/>
          </w:tcPr>
          <w:p>
            <w:pPr>
              <w:rPr>
                <w:rFonts w:ascii="仿宋_GB2312" w:hAnsi="仿宋_GB2312" w:eastAsia="仿宋_GB2312" w:cs="仿宋_GB2312"/>
              </w:rPr>
            </w:pPr>
          </w:p>
        </w:tc>
        <w:tc>
          <w:tcPr>
            <w:tcW w:w="1171" w:type="dxa"/>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1300" w:type="dxa"/>
            <w:vMerge w:val="restart"/>
            <w:textDirection w:val="tbRlV"/>
            <w:vAlign w:val="center"/>
          </w:tcPr>
          <w:p>
            <w:pPr>
              <w:ind w:left="113" w:right="113"/>
              <w:jc w:val="center"/>
              <w:rPr>
                <w:rFonts w:ascii="仿宋_GB2312" w:hAnsi="仿宋_GB2312" w:eastAsia="仿宋_GB2312" w:cs="仿宋_GB2312"/>
              </w:rPr>
            </w:pPr>
            <w:r>
              <w:rPr>
                <w:rFonts w:hint="eastAsia" w:ascii="仿宋_GB2312" w:hAnsi="仿宋_GB2312" w:eastAsia="仿宋_GB2312" w:cs="仿宋_GB2312"/>
              </w:rPr>
              <w:t>（最近工作开始填写）</w:t>
            </w:r>
          </w:p>
          <w:p>
            <w:pPr>
              <w:ind w:left="113" w:right="113"/>
              <w:jc w:val="center"/>
              <w:rPr>
                <w:rFonts w:ascii="仿宋_GB2312" w:hAnsi="仿宋_GB2312" w:eastAsia="仿宋_GB2312" w:cs="仿宋_GB2312"/>
              </w:rPr>
            </w:pPr>
            <w:r>
              <w:rPr>
                <w:rFonts w:hint="eastAsia" w:ascii="仿宋_GB2312" w:hAnsi="仿宋_GB2312" w:eastAsia="仿宋_GB2312" w:cs="仿宋_GB2312"/>
              </w:rPr>
              <w:t>工作经历</w:t>
            </w: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起止年月</w:t>
            </w:r>
          </w:p>
        </w:tc>
        <w:tc>
          <w:tcPr>
            <w:tcW w:w="196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单位名称</w:t>
            </w:r>
          </w:p>
        </w:tc>
        <w:tc>
          <w:tcPr>
            <w:tcW w:w="1275"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979"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离职原因</w:t>
            </w:r>
          </w:p>
        </w:tc>
        <w:tc>
          <w:tcPr>
            <w:tcW w:w="11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证明人及联系电话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4" w:hRule="atLeast"/>
        </w:trPr>
        <w:tc>
          <w:tcPr>
            <w:tcW w:w="1300" w:type="dxa"/>
            <w:vMerge w:val="continue"/>
          </w:tcPr>
          <w:p>
            <w:pPr>
              <w:rPr>
                <w:rFonts w:ascii="仿宋_GB2312" w:hAnsi="仿宋_GB2312" w:eastAsia="仿宋_GB2312" w:cs="仿宋_GB2312"/>
              </w:rPr>
            </w:pPr>
          </w:p>
        </w:tc>
        <w:tc>
          <w:tcPr>
            <w:tcW w:w="1701" w:type="dxa"/>
            <w:vAlign w:val="center"/>
          </w:tcPr>
          <w:p>
            <w:pPr>
              <w:rPr>
                <w:rFonts w:ascii="仿宋_GB2312" w:hAnsi="仿宋_GB2312" w:eastAsia="仿宋_GB2312" w:cs="仿宋_GB2312"/>
              </w:rPr>
            </w:pPr>
          </w:p>
        </w:tc>
        <w:tc>
          <w:tcPr>
            <w:tcW w:w="1961" w:type="dxa"/>
            <w:gridSpan w:val="2"/>
            <w:vAlign w:val="center"/>
          </w:tcPr>
          <w:p>
            <w:pPr>
              <w:rPr>
                <w:rFonts w:ascii="仿宋_GB2312" w:hAnsi="仿宋_GB2312" w:eastAsia="仿宋_GB2312" w:cs="仿宋_GB2312"/>
              </w:rPr>
            </w:pPr>
          </w:p>
        </w:tc>
        <w:tc>
          <w:tcPr>
            <w:tcW w:w="1275" w:type="dxa"/>
            <w:gridSpan w:val="3"/>
            <w:vAlign w:val="center"/>
          </w:tcPr>
          <w:p>
            <w:pPr>
              <w:rPr>
                <w:rFonts w:ascii="仿宋_GB2312" w:hAnsi="仿宋_GB2312" w:eastAsia="仿宋_GB2312" w:cs="仿宋_GB2312"/>
              </w:rPr>
            </w:pPr>
          </w:p>
        </w:tc>
        <w:tc>
          <w:tcPr>
            <w:tcW w:w="1979" w:type="dxa"/>
            <w:gridSpan w:val="3"/>
            <w:vAlign w:val="center"/>
          </w:tcPr>
          <w:p>
            <w:pPr>
              <w:rPr>
                <w:rFonts w:ascii="仿宋_GB2312" w:hAnsi="仿宋_GB2312" w:eastAsia="仿宋_GB2312" w:cs="仿宋_GB2312"/>
              </w:rPr>
            </w:pPr>
          </w:p>
        </w:tc>
        <w:tc>
          <w:tcPr>
            <w:tcW w:w="1171" w:type="dxa"/>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1300" w:type="dxa"/>
            <w:vMerge w:val="continue"/>
          </w:tcPr>
          <w:p>
            <w:pPr>
              <w:rPr>
                <w:rFonts w:ascii="仿宋_GB2312" w:hAnsi="仿宋_GB2312" w:eastAsia="仿宋_GB2312" w:cs="仿宋_GB2312"/>
              </w:rPr>
            </w:pPr>
          </w:p>
        </w:tc>
        <w:tc>
          <w:tcPr>
            <w:tcW w:w="1701" w:type="dxa"/>
            <w:vAlign w:val="center"/>
          </w:tcPr>
          <w:p>
            <w:pPr>
              <w:rPr>
                <w:rFonts w:ascii="仿宋_GB2312" w:hAnsi="仿宋_GB2312" w:eastAsia="仿宋_GB2312" w:cs="仿宋_GB2312"/>
              </w:rPr>
            </w:pPr>
          </w:p>
        </w:tc>
        <w:tc>
          <w:tcPr>
            <w:tcW w:w="1961" w:type="dxa"/>
            <w:gridSpan w:val="2"/>
            <w:vAlign w:val="center"/>
          </w:tcPr>
          <w:p>
            <w:pPr>
              <w:rPr>
                <w:rFonts w:ascii="仿宋_GB2312" w:hAnsi="仿宋_GB2312" w:eastAsia="仿宋_GB2312" w:cs="仿宋_GB2312"/>
              </w:rPr>
            </w:pPr>
          </w:p>
        </w:tc>
        <w:tc>
          <w:tcPr>
            <w:tcW w:w="1275" w:type="dxa"/>
            <w:gridSpan w:val="3"/>
            <w:vAlign w:val="center"/>
          </w:tcPr>
          <w:p>
            <w:pPr>
              <w:rPr>
                <w:rFonts w:ascii="仿宋_GB2312" w:hAnsi="仿宋_GB2312" w:eastAsia="仿宋_GB2312" w:cs="仿宋_GB2312"/>
              </w:rPr>
            </w:pPr>
          </w:p>
        </w:tc>
        <w:tc>
          <w:tcPr>
            <w:tcW w:w="1979" w:type="dxa"/>
            <w:gridSpan w:val="3"/>
            <w:vAlign w:val="center"/>
          </w:tcPr>
          <w:p>
            <w:pPr>
              <w:rPr>
                <w:rFonts w:ascii="仿宋_GB2312" w:hAnsi="仿宋_GB2312" w:eastAsia="仿宋_GB2312" w:cs="仿宋_GB2312"/>
              </w:rPr>
            </w:pPr>
          </w:p>
        </w:tc>
        <w:tc>
          <w:tcPr>
            <w:tcW w:w="1171" w:type="dxa"/>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1300" w:type="dxa"/>
            <w:vMerge w:val="continue"/>
          </w:tcPr>
          <w:p>
            <w:pPr>
              <w:rPr>
                <w:rFonts w:ascii="仿宋_GB2312" w:hAnsi="仿宋_GB2312" w:eastAsia="仿宋_GB2312" w:cs="仿宋_GB2312"/>
              </w:rPr>
            </w:pPr>
          </w:p>
        </w:tc>
        <w:tc>
          <w:tcPr>
            <w:tcW w:w="1701" w:type="dxa"/>
            <w:vAlign w:val="center"/>
          </w:tcPr>
          <w:p>
            <w:pPr>
              <w:rPr>
                <w:rFonts w:ascii="仿宋_GB2312" w:hAnsi="仿宋_GB2312" w:eastAsia="仿宋_GB2312" w:cs="仿宋_GB2312"/>
              </w:rPr>
            </w:pPr>
          </w:p>
        </w:tc>
        <w:tc>
          <w:tcPr>
            <w:tcW w:w="1961" w:type="dxa"/>
            <w:gridSpan w:val="2"/>
            <w:vAlign w:val="center"/>
          </w:tcPr>
          <w:p>
            <w:pPr>
              <w:rPr>
                <w:rFonts w:ascii="仿宋_GB2312" w:hAnsi="仿宋_GB2312" w:eastAsia="仿宋_GB2312" w:cs="仿宋_GB2312"/>
              </w:rPr>
            </w:pPr>
          </w:p>
        </w:tc>
        <w:tc>
          <w:tcPr>
            <w:tcW w:w="1275" w:type="dxa"/>
            <w:gridSpan w:val="3"/>
            <w:vAlign w:val="center"/>
          </w:tcPr>
          <w:p>
            <w:pPr>
              <w:rPr>
                <w:rFonts w:ascii="仿宋_GB2312" w:hAnsi="仿宋_GB2312" w:eastAsia="仿宋_GB2312" w:cs="仿宋_GB2312"/>
              </w:rPr>
            </w:pPr>
          </w:p>
        </w:tc>
        <w:tc>
          <w:tcPr>
            <w:tcW w:w="1979" w:type="dxa"/>
            <w:gridSpan w:val="3"/>
            <w:vAlign w:val="center"/>
          </w:tcPr>
          <w:p>
            <w:pPr>
              <w:rPr>
                <w:rFonts w:ascii="仿宋_GB2312" w:hAnsi="仿宋_GB2312" w:eastAsia="仿宋_GB2312" w:cs="仿宋_GB2312"/>
              </w:rPr>
            </w:pPr>
          </w:p>
        </w:tc>
        <w:tc>
          <w:tcPr>
            <w:tcW w:w="1171" w:type="dxa"/>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99" w:hRule="atLeast"/>
        </w:trPr>
        <w:tc>
          <w:tcPr>
            <w:tcW w:w="1300" w:type="dxa"/>
            <w:vMerge w:val="restart"/>
            <w:textDirection w:val="tbRlV"/>
            <w:vAlign w:val="center"/>
          </w:tcPr>
          <w:p>
            <w:pPr>
              <w:ind w:left="420" w:right="113"/>
              <w:jc w:val="center"/>
              <w:rPr>
                <w:rFonts w:ascii="仿宋_GB2312" w:hAnsi="仿宋_GB2312" w:eastAsia="仿宋_GB2312" w:cs="仿宋_GB2312"/>
              </w:rPr>
            </w:pPr>
            <w:r>
              <w:rPr>
                <w:rFonts w:hint="eastAsia" w:ascii="仿宋_GB2312" w:hAnsi="仿宋_GB2312" w:eastAsia="仿宋_GB2312" w:cs="仿宋_GB2312"/>
              </w:rPr>
              <w:t>工作业绩</w:t>
            </w: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近五年来取得的主要工作业绩</w:t>
            </w:r>
          </w:p>
        </w:tc>
        <w:tc>
          <w:tcPr>
            <w:tcW w:w="6386" w:type="dxa"/>
            <w:gridSpan w:val="9"/>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0"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近三年来</w:t>
            </w:r>
          </w:p>
          <w:p>
            <w:pPr>
              <w:jc w:val="center"/>
              <w:rPr>
                <w:rFonts w:ascii="仿宋_GB2312" w:hAnsi="仿宋_GB2312" w:eastAsia="仿宋_GB2312" w:cs="仿宋_GB2312"/>
              </w:rPr>
            </w:pPr>
            <w:r>
              <w:rPr>
                <w:rFonts w:hint="eastAsia" w:ascii="仿宋_GB2312" w:hAnsi="仿宋_GB2312" w:eastAsia="仿宋_GB2312" w:cs="仿宋_GB2312"/>
              </w:rPr>
              <w:t>奖惩情况</w:t>
            </w:r>
          </w:p>
        </w:tc>
        <w:tc>
          <w:tcPr>
            <w:tcW w:w="6386" w:type="dxa"/>
            <w:gridSpan w:val="9"/>
            <w:vAlign w:val="center"/>
          </w:tcPr>
          <w:p>
            <w:pP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1300" w:type="dxa"/>
            <w:vMerge w:val="restart"/>
            <w:textDirection w:val="tbRlV"/>
            <w:vAlign w:val="center"/>
          </w:tcPr>
          <w:p>
            <w:pPr>
              <w:ind w:left="420" w:right="113"/>
              <w:jc w:val="center"/>
              <w:rPr>
                <w:rFonts w:ascii="仿宋_GB2312" w:hAnsi="仿宋_GB2312" w:eastAsia="仿宋_GB2312" w:cs="仿宋_GB2312"/>
              </w:rPr>
            </w:pPr>
            <w:r>
              <w:rPr>
                <w:rFonts w:hint="eastAsia" w:ascii="仿宋_GB2312" w:hAnsi="仿宋_GB2312" w:eastAsia="仿宋_GB2312" w:cs="仿宋_GB2312"/>
                <w:spacing w:val="20"/>
                <w:szCs w:val="21"/>
              </w:rPr>
              <w:t>所在单位基本信息</w:t>
            </w: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单位类型</w:t>
            </w:r>
          </w:p>
          <w:p>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386" w:type="dxa"/>
            <w:gridSpan w:val="9"/>
            <w:vAlign w:val="center"/>
          </w:tcPr>
          <w:p>
            <w:pPr>
              <w:rPr>
                <w:rFonts w:ascii="仿宋_GB2312" w:hAnsi="仿宋_GB2312" w:eastAsia="仿宋_GB2312" w:cs="仿宋_GB2312"/>
              </w:rPr>
            </w:pPr>
            <w:r>
              <w:rPr>
                <w:rFonts w:hint="eastAsia" w:ascii="仿宋_GB2312" w:hAnsi="仿宋_GB2312" w:eastAsia="仿宋_GB2312" w:cs="仿宋_GB2312"/>
              </w:rPr>
              <w:t>□中央企业  □上市公司  □ 地方国有企业  □ 民营企业</w:t>
            </w:r>
          </w:p>
          <w:p>
            <w:pPr>
              <w:rPr>
                <w:rFonts w:ascii="仿宋_GB2312" w:hAnsi="仿宋_GB2312" w:eastAsia="仿宋_GB2312" w:cs="仿宋_GB2312"/>
              </w:rPr>
            </w:pPr>
            <w:r>
              <w:rPr>
                <w:rFonts w:hint="eastAsia" w:ascii="仿宋_GB2312" w:hAnsi="仿宋_GB2312" w:eastAsia="仿宋_GB2312" w:cs="仿宋_GB2312"/>
              </w:rPr>
              <w:t>□外资企业  □合资企业  □ 金融单位      □ 机关事业单位</w:t>
            </w:r>
          </w:p>
          <w:p>
            <w:pPr>
              <w:rPr>
                <w:rFonts w:ascii="仿宋_GB2312" w:hAnsi="仿宋_GB2312" w:eastAsia="仿宋_GB2312" w:cs="仿宋_GB2312"/>
              </w:rPr>
            </w:pPr>
            <w:r>
              <w:rPr>
                <w:rFonts w:hint="eastAsia" w:ascii="仿宋_GB2312" w:hAnsi="仿宋_GB2312" w:eastAsia="仿宋_GB2312" w:cs="仿宋_GB2312"/>
              </w:rPr>
              <w:t>□高校及科研院所  □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trPr>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企业规模</w:t>
            </w:r>
          </w:p>
        </w:tc>
        <w:tc>
          <w:tcPr>
            <w:tcW w:w="6386" w:type="dxa"/>
            <w:gridSpan w:val="9"/>
            <w:vAlign w:val="center"/>
          </w:tcPr>
          <w:p>
            <w:pPr>
              <w:rPr>
                <w:rFonts w:ascii="仿宋_GB2312" w:hAnsi="仿宋_GB2312" w:eastAsia="仿宋_GB2312" w:cs="仿宋_GB2312"/>
              </w:rPr>
            </w:pPr>
            <w:r>
              <w:rPr>
                <w:rFonts w:hint="eastAsia" w:ascii="仿宋_GB2312" w:hAnsi="仿宋_GB2312" w:eastAsia="仿宋_GB2312" w:cs="仿宋_GB2312"/>
              </w:rPr>
              <w:t>资产总额           元，年销售额         元，下属企业       家，</w:t>
            </w:r>
          </w:p>
          <w:p>
            <w:pPr>
              <w:rPr>
                <w:rFonts w:ascii="仿宋_GB2312" w:hAnsi="仿宋_GB2312" w:eastAsia="仿宋_GB2312" w:cs="仿宋_GB2312"/>
              </w:rPr>
            </w:pPr>
            <w:r>
              <w:rPr>
                <w:rFonts w:hint="eastAsia" w:ascii="仿宋_GB2312" w:hAnsi="仿宋_GB2312" w:eastAsia="仿宋_GB2312" w:cs="仿宋_GB2312"/>
              </w:rPr>
              <w:t xml:space="preserve">员工          人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0" w:type="dxa"/>
            <w:vMerge w:val="continue"/>
          </w:tcPr>
          <w:p>
            <w:pPr>
              <w:rPr>
                <w:rFonts w:ascii="仿宋_GB2312" w:hAnsi="仿宋_GB2312" w:eastAsia="仿宋_GB2312" w:cs="仿宋_GB2312"/>
              </w:rPr>
            </w:pPr>
          </w:p>
        </w:tc>
        <w:tc>
          <w:tcPr>
            <w:tcW w:w="17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主要产品</w:t>
            </w:r>
          </w:p>
          <w:p>
            <w:pPr>
              <w:jc w:val="center"/>
              <w:rPr>
                <w:rFonts w:ascii="仿宋_GB2312" w:hAnsi="仿宋_GB2312" w:eastAsia="仿宋_GB2312" w:cs="仿宋_GB2312"/>
              </w:rPr>
            </w:pPr>
            <w:r>
              <w:rPr>
                <w:rFonts w:hint="eastAsia" w:ascii="仿宋_GB2312" w:hAnsi="仿宋_GB2312" w:eastAsia="仿宋_GB2312" w:cs="仿宋_GB2312"/>
              </w:rPr>
              <w:t>（或服务内容）</w:t>
            </w:r>
          </w:p>
        </w:tc>
        <w:tc>
          <w:tcPr>
            <w:tcW w:w="6386" w:type="dxa"/>
            <w:gridSpan w:val="9"/>
            <w:tcBorders>
              <w:bottom w:val="single" w:color="auto" w:sz="8" w:space="0"/>
            </w:tcBorders>
            <w:vAlign w:val="center"/>
          </w:tcPr>
          <w:p>
            <w:pPr>
              <w:spacing w:line="280" w:lineRule="exact"/>
              <w:jc w:val="center"/>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00" w:hRule="atLeast"/>
        </w:trPr>
        <w:tc>
          <w:tcPr>
            <w:tcW w:w="1300" w:type="dxa"/>
            <w:textDirection w:val="tbRlV"/>
            <w:vAlign w:val="center"/>
          </w:tcPr>
          <w:p>
            <w:pPr>
              <w:ind w:left="113" w:right="113"/>
              <w:jc w:val="center"/>
              <w:rPr>
                <w:rFonts w:ascii="仿宋_GB2312" w:hAnsi="仿宋_GB2312" w:eastAsia="仿宋_GB2312" w:cs="仿宋_GB2312"/>
              </w:rPr>
            </w:pPr>
            <w:r>
              <w:rPr>
                <w:rFonts w:hint="eastAsia" w:ascii="仿宋_GB2312" w:hAnsi="仿宋_GB2312" w:eastAsia="仿宋_GB2312" w:cs="仿宋_GB2312"/>
              </w:rPr>
              <w:t>是否有下列情形</w:t>
            </w:r>
          </w:p>
        </w:tc>
        <w:tc>
          <w:tcPr>
            <w:tcW w:w="6355" w:type="dxa"/>
            <w:gridSpan w:val="8"/>
            <w:vAlign w:val="center"/>
          </w:tcPr>
          <w:p>
            <w:pPr>
              <w:rPr>
                <w:rFonts w:ascii="仿宋_GB2312" w:hAnsi="仿宋_GB2312" w:eastAsia="仿宋_GB2312" w:cs="仿宋_GB2312"/>
              </w:rPr>
            </w:pPr>
            <w:r>
              <w:rPr>
                <w:rFonts w:hint="eastAsia" w:ascii="仿宋_GB2312" w:hAnsi="仿宋_GB2312" w:eastAsia="仿宋_GB2312" w:cs="仿宋_GB2312"/>
              </w:rPr>
              <w:t>受过刑事处罚</w:t>
            </w:r>
          </w:p>
          <w:p>
            <w:pPr>
              <w:rPr>
                <w:rFonts w:ascii="仿宋_GB2312" w:hAnsi="仿宋_GB2312" w:eastAsia="仿宋_GB2312" w:cs="仿宋_GB2312"/>
              </w:rPr>
            </w:pPr>
            <w:r>
              <w:rPr>
                <w:rFonts w:hint="eastAsia" w:ascii="仿宋_GB2312" w:hAnsi="仿宋_GB2312" w:eastAsia="仿宋_GB2312" w:cs="仿宋_GB2312"/>
              </w:rPr>
              <w:t>处于党纪、政纪处分所规定的提任使用限制期内的；</w:t>
            </w:r>
          </w:p>
          <w:p>
            <w:pPr>
              <w:pStyle w:val="11"/>
              <w:ind w:firstLine="0" w:firstLineChars="0"/>
              <w:rPr>
                <w:rFonts w:ascii="仿宋_GB2312" w:hAnsi="仿宋_GB2312" w:eastAsia="仿宋_GB2312" w:cs="仿宋_GB2312"/>
              </w:rPr>
            </w:pPr>
            <w:r>
              <w:rPr>
                <w:rFonts w:hint="eastAsia" w:ascii="仿宋_GB2312" w:hAnsi="仿宋_GB2312" w:eastAsia="仿宋_GB2312" w:cs="仿宋_GB2312"/>
              </w:rPr>
              <w:t>涉嫌违纪违法正在接受组织调查，或被相关主管部门做出处罚的</w:t>
            </w:r>
          </w:p>
          <w:p>
            <w:pPr>
              <w:rPr>
                <w:rFonts w:ascii="仿宋_GB2312" w:hAnsi="仿宋_GB2312" w:eastAsia="仿宋_GB2312" w:cs="仿宋_GB2312"/>
              </w:rPr>
            </w:pPr>
            <w:r>
              <w:rPr>
                <w:rFonts w:hint="eastAsia" w:ascii="仿宋_GB2312" w:hAnsi="仿宋_GB2312" w:eastAsia="仿宋_GB2312" w:cs="仿宋_GB2312"/>
              </w:rPr>
              <w:t>存在《中华人民共和国公司法》第一百四十六条所列情形；</w:t>
            </w:r>
          </w:p>
          <w:p>
            <w:pPr>
              <w:rPr>
                <w:rFonts w:ascii="仿宋_GB2312" w:hAnsi="仿宋_GB2312" w:eastAsia="仿宋_GB2312" w:cs="仿宋_GB2312"/>
              </w:rPr>
            </w:pPr>
            <w:r>
              <w:rPr>
                <w:rFonts w:hint="eastAsia" w:ascii="仿宋_GB2312" w:hAnsi="仿宋_GB2312" w:eastAsia="仿宋_GB2312" w:cs="仿宋_GB2312"/>
              </w:rPr>
              <w:t>配偶已移居国（境）外；没有配偶，子女已移居国（境）外。</w:t>
            </w:r>
          </w:p>
        </w:tc>
        <w:tc>
          <w:tcPr>
            <w:tcW w:w="1732"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     ）</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（填：“有”或“无”）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5" w:hRule="atLeast"/>
        </w:trPr>
        <w:tc>
          <w:tcPr>
            <w:tcW w:w="1300" w:type="dxa"/>
            <w:textDirection w:val="tbRlV"/>
            <w:vAlign w:val="center"/>
          </w:tcPr>
          <w:p>
            <w:pPr>
              <w:ind w:left="113" w:right="113"/>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应聘承诺</w:t>
            </w:r>
          </w:p>
        </w:tc>
        <w:tc>
          <w:tcPr>
            <w:tcW w:w="8087" w:type="dxa"/>
            <w:gridSpan w:val="10"/>
            <w:vAlign w:val="center"/>
          </w:tcPr>
          <w:p>
            <w:pPr>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rPr>
              <w:t>本人认可并郑重承诺：</w:t>
            </w:r>
            <w:r>
              <w:rPr>
                <w:rFonts w:hint="eastAsia" w:ascii="仿宋_GB2312" w:hAnsi="仿宋_GB2312" w:eastAsia="仿宋_GB2312" w:cs="仿宋_GB2312"/>
              </w:rPr>
              <w:t>本人所填写的个人信息及提交的应聘材料均真实有效，如有虚假，愿意承担由此引起的一切责任。</w:t>
            </w:r>
          </w:p>
          <w:p>
            <w:pPr>
              <w:spacing w:line="36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360" w:lineRule="exact"/>
              <w:ind w:firstLine="840" w:firstLineChars="400"/>
              <w:rPr>
                <w:rFonts w:ascii="仿宋_GB2312" w:hAnsi="仿宋_GB2312" w:eastAsia="仿宋_GB2312" w:cs="仿宋_GB2312"/>
              </w:rPr>
            </w:pPr>
            <w:r>
              <w:rPr>
                <w:rFonts w:hint="eastAsia" w:ascii="仿宋_GB2312" w:hAnsi="仿宋_GB2312" w:eastAsia="仿宋_GB2312" w:cs="仿宋_GB2312"/>
              </w:rPr>
              <w:t>本人签名：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注：1、电子版提交至报名电子邮箱，纸质资料待面试时递交。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2、内容较多时可另附页。</w:t>
      </w:r>
    </w:p>
    <w:p>
      <w:pPr>
        <w:pStyle w:val="4"/>
        <w:spacing w:beforeAutospacing="0" w:afterAutospacing="0" w:line="560" w:lineRule="exact"/>
        <w:rPr>
          <w:rFonts w:ascii="微软雅黑" w:hAnsi="微软雅黑" w:eastAsia="微软雅黑" w:cs="仿宋_GB2312"/>
        </w:rPr>
      </w:pPr>
    </w:p>
    <w:p>
      <w:pPr>
        <w:pStyle w:val="4"/>
        <w:spacing w:beforeAutospacing="0" w:afterAutospacing="0" w:line="560" w:lineRule="exact"/>
        <w:rPr>
          <w:rFonts w:ascii="微软雅黑" w:hAnsi="微软雅黑" w:eastAsia="微软雅黑" w:cs="仿宋_GB2312"/>
        </w:rPr>
      </w:pPr>
    </w:p>
    <w:p>
      <w:pPr>
        <w:pStyle w:val="4"/>
        <w:spacing w:beforeAutospacing="0" w:afterAutospacing="0" w:line="560" w:lineRule="exact"/>
        <w:rPr>
          <w:rFonts w:ascii="微软雅黑" w:hAnsi="微软雅黑" w:eastAsia="微软雅黑" w:cs="仿宋_GB2312"/>
        </w:rPr>
      </w:pPr>
      <w:bookmarkStart w:id="0" w:name="_GoBack"/>
      <w:bookmarkEnd w:id="0"/>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4F81BD" w:themeColor="accent1"/>
        <w14:textFill>
          <w14:solidFill>
            <w14:schemeClr w14:val="accent1"/>
          </w14:solidFill>
        </w14:textFill>
      </w:rPr>
    </w:pPr>
    <w:r>
      <w:rPr>
        <w:color w:val="4F81BD" w:themeColor="accent1"/>
        <w:lang w:val="zh-CN"/>
        <w14:textFill>
          <w14:solidFill>
            <w14:schemeClr w14:val="accent1"/>
          </w14:solidFill>
        </w14:textFill>
      </w:rPr>
      <w:t xml:space="preserve">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PAGE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2</w:t>
    </w:r>
    <w:r>
      <w:rPr>
        <w:color w:val="4F81BD" w:themeColor="accent1"/>
        <w14:textFill>
          <w14:solidFill>
            <w14:schemeClr w14:val="accent1"/>
          </w14:solidFill>
        </w14:textFill>
      </w:rPr>
      <w:fldChar w:fldCharType="end"/>
    </w:r>
    <w:r>
      <w:rPr>
        <w:color w:val="4F81BD" w:themeColor="accent1"/>
        <w:lang w:val="zh-CN"/>
        <w14:textFill>
          <w14:solidFill>
            <w14:schemeClr w14:val="accent1"/>
          </w14:solidFill>
        </w14:textFill>
      </w:rPr>
      <w:t xml:space="preserve"> /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NUMPAGES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2</w:t>
    </w:r>
    <w:r>
      <w:rPr>
        <w:color w:val="4F81BD" w:themeColor="accent1"/>
        <w14:textFill>
          <w14:solidFill>
            <w14:schemeClr w14:val="accent1"/>
          </w14:solidFill>
        </w14:textFill>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OWQxN2Y1NzYzZmQzYTMxMDk0ZGI2MWJlNGUxMDcifQ=="/>
  </w:docVars>
  <w:rsids>
    <w:rsidRoot w:val="007C39CF"/>
    <w:rsid w:val="00002E9A"/>
    <w:rsid w:val="0002529A"/>
    <w:rsid w:val="000450DC"/>
    <w:rsid w:val="0005456B"/>
    <w:rsid w:val="00067027"/>
    <w:rsid w:val="00093D31"/>
    <w:rsid w:val="000A6DC2"/>
    <w:rsid w:val="000C471E"/>
    <w:rsid w:val="000F6245"/>
    <w:rsid w:val="00100C5C"/>
    <w:rsid w:val="00133392"/>
    <w:rsid w:val="00133D58"/>
    <w:rsid w:val="00154A33"/>
    <w:rsid w:val="00163504"/>
    <w:rsid w:val="00165359"/>
    <w:rsid w:val="0017237C"/>
    <w:rsid w:val="00191633"/>
    <w:rsid w:val="001A11B8"/>
    <w:rsid w:val="001B08FB"/>
    <w:rsid w:val="001D7C50"/>
    <w:rsid w:val="001E2915"/>
    <w:rsid w:val="00210961"/>
    <w:rsid w:val="0022248E"/>
    <w:rsid w:val="002732BD"/>
    <w:rsid w:val="00293DDB"/>
    <w:rsid w:val="002A2C5C"/>
    <w:rsid w:val="002F37CB"/>
    <w:rsid w:val="002F5CF6"/>
    <w:rsid w:val="002F6CC3"/>
    <w:rsid w:val="00315855"/>
    <w:rsid w:val="00316C6B"/>
    <w:rsid w:val="003267F4"/>
    <w:rsid w:val="00351A86"/>
    <w:rsid w:val="00373C22"/>
    <w:rsid w:val="003765A1"/>
    <w:rsid w:val="00395458"/>
    <w:rsid w:val="00414A89"/>
    <w:rsid w:val="00415B5B"/>
    <w:rsid w:val="004202C5"/>
    <w:rsid w:val="0043798B"/>
    <w:rsid w:val="00446444"/>
    <w:rsid w:val="00455680"/>
    <w:rsid w:val="0048782A"/>
    <w:rsid w:val="00493E9C"/>
    <w:rsid w:val="005118DF"/>
    <w:rsid w:val="0051237E"/>
    <w:rsid w:val="005268F4"/>
    <w:rsid w:val="00544F71"/>
    <w:rsid w:val="005932C9"/>
    <w:rsid w:val="00604EBB"/>
    <w:rsid w:val="006129A4"/>
    <w:rsid w:val="00646D25"/>
    <w:rsid w:val="006C6643"/>
    <w:rsid w:val="006D4926"/>
    <w:rsid w:val="006E662C"/>
    <w:rsid w:val="00712554"/>
    <w:rsid w:val="0072655A"/>
    <w:rsid w:val="00755CF8"/>
    <w:rsid w:val="007727F9"/>
    <w:rsid w:val="007732ED"/>
    <w:rsid w:val="00777798"/>
    <w:rsid w:val="00792FCD"/>
    <w:rsid w:val="007A7AA8"/>
    <w:rsid w:val="007B559A"/>
    <w:rsid w:val="007C39CF"/>
    <w:rsid w:val="007C5779"/>
    <w:rsid w:val="007D5795"/>
    <w:rsid w:val="008548E3"/>
    <w:rsid w:val="00880EE8"/>
    <w:rsid w:val="00886F7D"/>
    <w:rsid w:val="0089339D"/>
    <w:rsid w:val="008D6998"/>
    <w:rsid w:val="0092633D"/>
    <w:rsid w:val="00982B82"/>
    <w:rsid w:val="00993AA6"/>
    <w:rsid w:val="00997848"/>
    <w:rsid w:val="009C5205"/>
    <w:rsid w:val="009D117A"/>
    <w:rsid w:val="00A01879"/>
    <w:rsid w:val="00A34A7F"/>
    <w:rsid w:val="00A36267"/>
    <w:rsid w:val="00A71BF8"/>
    <w:rsid w:val="00A80AA7"/>
    <w:rsid w:val="00A97FB3"/>
    <w:rsid w:val="00AA4E76"/>
    <w:rsid w:val="00AC683C"/>
    <w:rsid w:val="00AD7825"/>
    <w:rsid w:val="00AE3E87"/>
    <w:rsid w:val="00AF195E"/>
    <w:rsid w:val="00AF6246"/>
    <w:rsid w:val="00B10133"/>
    <w:rsid w:val="00B26819"/>
    <w:rsid w:val="00B32002"/>
    <w:rsid w:val="00B61665"/>
    <w:rsid w:val="00B85E8D"/>
    <w:rsid w:val="00BC3718"/>
    <w:rsid w:val="00BC56CB"/>
    <w:rsid w:val="00BD2ED6"/>
    <w:rsid w:val="00C2561A"/>
    <w:rsid w:val="00C5000C"/>
    <w:rsid w:val="00C50CBA"/>
    <w:rsid w:val="00C73419"/>
    <w:rsid w:val="00C807E9"/>
    <w:rsid w:val="00C8357F"/>
    <w:rsid w:val="00C92003"/>
    <w:rsid w:val="00D0081B"/>
    <w:rsid w:val="00D344CF"/>
    <w:rsid w:val="00D57810"/>
    <w:rsid w:val="00D760F5"/>
    <w:rsid w:val="00D763D6"/>
    <w:rsid w:val="00D77196"/>
    <w:rsid w:val="00DA120A"/>
    <w:rsid w:val="00DF0FD8"/>
    <w:rsid w:val="00E1667A"/>
    <w:rsid w:val="00E30CEB"/>
    <w:rsid w:val="00E56871"/>
    <w:rsid w:val="00E6097E"/>
    <w:rsid w:val="00E67C0B"/>
    <w:rsid w:val="00E90723"/>
    <w:rsid w:val="00EA178C"/>
    <w:rsid w:val="00EC2D4A"/>
    <w:rsid w:val="00EC3E37"/>
    <w:rsid w:val="00ED198A"/>
    <w:rsid w:val="00EF7730"/>
    <w:rsid w:val="00F11F17"/>
    <w:rsid w:val="00F1651C"/>
    <w:rsid w:val="00F172FD"/>
    <w:rsid w:val="00F17638"/>
    <w:rsid w:val="00F21D36"/>
    <w:rsid w:val="00F2600D"/>
    <w:rsid w:val="00F47B25"/>
    <w:rsid w:val="00F47ECD"/>
    <w:rsid w:val="00F54ED0"/>
    <w:rsid w:val="00FA2035"/>
    <w:rsid w:val="00FB44DC"/>
    <w:rsid w:val="00FC5545"/>
    <w:rsid w:val="00FD274E"/>
    <w:rsid w:val="00FD5EA3"/>
    <w:rsid w:val="00FE324F"/>
    <w:rsid w:val="00FF50D8"/>
    <w:rsid w:val="03AE618C"/>
    <w:rsid w:val="0D8F020A"/>
    <w:rsid w:val="14764F3B"/>
    <w:rsid w:val="21D342FA"/>
    <w:rsid w:val="22C459E7"/>
    <w:rsid w:val="26ED1198"/>
    <w:rsid w:val="2A3B7185"/>
    <w:rsid w:val="2ED44D16"/>
    <w:rsid w:val="33B7765D"/>
    <w:rsid w:val="340443E5"/>
    <w:rsid w:val="35A93775"/>
    <w:rsid w:val="368603B9"/>
    <w:rsid w:val="3C3760FE"/>
    <w:rsid w:val="4007686B"/>
    <w:rsid w:val="40EB4A42"/>
    <w:rsid w:val="43BD5855"/>
    <w:rsid w:val="452808B6"/>
    <w:rsid w:val="46296FD6"/>
    <w:rsid w:val="4E8140CC"/>
    <w:rsid w:val="4E981A36"/>
    <w:rsid w:val="4FC834AC"/>
    <w:rsid w:val="500510BE"/>
    <w:rsid w:val="55807127"/>
    <w:rsid w:val="5AD92734"/>
    <w:rsid w:val="5BCF4E05"/>
    <w:rsid w:val="5E050D00"/>
    <w:rsid w:val="644F5048"/>
    <w:rsid w:val="65273CE0"/>
    <w:rsid w:val="692A49E5"/>
    <w:rsid w:val="694B6328"/>
    <w:rsid w:val="71166B77"/>
    <w:rsid w:val="73702ACC"/>
    <w:rsid w:val="73EA21BC"/>
    <w:rsid w:val="756D29BB"/>
    <w:rsid w:val="76446D7B"/>
    <w:rsid w:val="77BE603A"/>
    <w:rsid w:val="79AC67CF"/>
    <w:rsid w:val="7ABB7D00"/>
    <w:rsid w:val="7AFA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5493</Words>
  <Characters>5697</Characters>
  <Lines>52</Lines>
  <Paragraphs>14</Paragraphs>
  <TotalTime>57</TotalTime>
  <ScaleCrop>false</ScaleCrop>
  <LinksUpToDate>false</LinksUpToDate>
  <CharactersWithSpaces>5896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2023-04-12T11:43:00Z</dcterms:created>
  <dc:creator>DELL</dc:creator>
  <cp:lastModifiedBy>希，</cp:lastModifiedBy>
  <cp:lastPrinted>2023-04-14T06:31:00Z</cp:lastPrinted>
  <dcterms:modified xsi:type="dcterms:W3CDTF">2023-04-20T09:19:44Z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5B36FEE9024E458E84523E0B2750BAAA_13</vt:lpwstr>
  </property>
</Properties>
</file>